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DDD83" w14:textId="5FF4E09C" w:rsidR="009B0136" w:rsidRPr="009B0136" w:rsidRDefault="009B0136" w:rsidP="00490B6C">
      <w:pPr>
        <w:shd w:val="clear" w:color="auto" w:fill="FFFFFF"/>
        <w:spacing w:after="180" w:line="240" w:lineRule="auto"/>
        <w:rPr>
          <w:rFonts w:ascii="Calibri" w:eastAsia="Times New Roman" w:hAnsi="Calibri" w:cs="Calibri"/>
          <w:b/>
          <w:bCs/>
          <w:color w:val="737373"/>
          <w:sz w:val="24"/>
          <w:szCs w:val="24"/>
        </w:rPr>
      </w:pPr>
      <w:r w:rsidRPr="009B0136">
        <w:rPr>
          <w:rFonts w:ascii="Calibri" w:eastAsia="Times New Roman" w:hAnsi="Calibri" w:cs="Calibri"/>
          <w:b/>
          <w:bCs/>
          <w:color w:val="737373"/>
          <w:sz w:val="24"/>
          <w:szCs w:val="24"/>
        </w:rPr>
        <w:t xml:space="preserve">Development and </w:t>
      </w:r>
      <w:r>
        <w:rPr>
          <w:rFonts w:ascii="Calibri" w:eastAsia="Times New Roman" w:hAnsi="Calibri" w:cs="Calibri"/>
          <w:b/>
          <w:bCs/>
          <w:color w:val="737373"/>
          <w:sz w:val="24"/>
          <w:szCs w:val="24"/>
        </w:rPr>
        <w:t>Communication</w:t>
      </w:r>
      <w:r w:rsidRPr="009B0136">
        <w:rPr>
          <w:rFonts w:ascii="Calibri" w:eastAsia="Times New Roman" w:hAnsi="Calibri" w:cs="Calibri"/>
          <w:b/>
          <w:bCs/>
          <w:color w:val="737373"/>
          <w:sz w:val="24"/>
          <w:szCs w:val="24"/>
        </w:rPr>
        <w:t xml:space="preserve"> Manager</w:t>
      </w:r>
    </w:p>
    <w:p w14:paraId="02C2AB9E" w14:textId="1686508B" w:rsidR="00E44761" w:rsidRDefault="00E44761" w:rsidP="00490B6C">
      <w:pPr>
        <w:shd w:val="clear" w:color="auto" w:fill="FFFFFF"/>
        <w:spacing w:after="180" w:line="240" w:lineRule="auto"/>
        <w:rPr>
          <w:rFonts w:ascii="Calibri" w:eastAsia="Times New Roman" w:hAnsi="Calibri" w:cs="Calibri"/>
          <w:b/>
          <w:bCs/>
          <w:color w:val="737373"/>
        </w:rPr>
      </w:pPr>
      <w:r>
        <w:rPr>
          <w:rFonts w:ascii="Calibri" w:eastAsia="Times New Roman" w:hAnsi="Calibri" w:cs="Calibri"/>
          <w:b/>
          <w:bCs/>
          <w:color w:val="737373"/>
        </w:rPr>
        <w:t>The Milwaukee County Historical Society was founded in 1935 to collect, preserve and share Milwaukee’s history. Today, the organization’s collections are comprised of more than 75,000 artifacts and more than a million photographs and documents related to Milwaukee County. MCHS shares these collections and local history through exhibits, our research library, three historic sites, educational field trips, and a variety of programs and events.</w:t>
      </w:r>
    </w:p>
    <w:p w14:paraId="108DC5A4" w14:textId="697A83C2" w:rsidR="00490B6C" w:rsidRDefault="00E44761" w:rsidP="00490B6C">
      <w:pPr>
        <w:shd w:val="clear" w:color="auto" w:fill="FFFFFF"/>
        <w:spacing w:after="180" w:line="240" w:lineRule="auto"/>
        <w:rPr>
          <w:rFonts w:ascii="Calibri" w:eastAsia="Times New Roman" w:hAnsi="Calibri" w:cs="Calibri"/>
          <w:b/>
          <w:bCs/>
          <w:color w:val="737373"/>
        </w:rPr>
      </w:pPr>
      <w:r>
        <w:rPr>
          <w:rFonts w:ascii="Calibri" w:eastAsia="Times New Roman" w:hAnsi="Calibri" w:cs="Calibri"/>
          <w:b/>
          <w:bCs/>
          <w:color w:val="737373"/>
        </w:rPr>
        <w:t>MCHS seeks a Development and Communication Manager to create and deploy a</w:t>
      </w:r>
      <w:r w:rsidR="009B0136">
        <w:rPr>
          <w:rFonts w:ascii="Calibri" w:eastAsia="Times New Roman" w:hAnsi="Calibri" w:cs="Calibri"/>
          <w:b/>
          <w:bCs/>
          <w:color w:val="737373"/>
        </w:rPr>
        <w:t xml:space="preserve"> development and outreach strategy for the Milwaukee County Historical Society including: </w:t>
      </w:r>
    </w:p>
    <w:p w14:paraId="29E3E731" w14:textId="6748DE71" w:rsidR="00490B6C" w:rsidRPr="009B0136" w:rsidRDefault="009B0136" w:rsidP="00490B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737373"/>
        </w:rPr>
      </w:pPr>
      <w:r>
        <w:rPr>
          <w:rFonts w:ascii="Calibri" w:eastAsia="Times New Roman" w:hAnsi="Calibri" w:cs="Calibri"/>
          <w:color w:val="737373"/>
        </w:rPr>
        <w:t>Execute</w:t>
      </w:r>
      <w:r w:rsidR="00490B6C" w:rsidRPr="00490B6C">
        <w:rPr>
          <w:rFonts w:ascii="Calibri" w:eastAsia="Times New Roman" w:hAnsi="Calibri" w:cs="Calibri"/>
          <w:color w:val="737373"/>
        </w:rPr>
        <w:t xml:space="preserve"> </w:t>
      </w:r>
      <w:r>
        <w:rPr>
          <w:rFonts w:ascii="Calibri" w:eastAsia="Times New Roman" w:hAnsi="Calibri" w:cs="Calibri"/>
          <w:color w:val="737373"/>
        </w:rPr>
        <w:t>the Society’s</w:t>
      </w:r>
      <w:r w:rsidR="00490B6C" w:rsidRPr="00490B6C">
        <w:rPr>
          <w:rFonts w:ascii="Calibri" w:eastAsia="Times New Roman" w:hAnsi="Calibri" w:cs="Calibri"/>
          <w:color w:val="737373"/>
        </w:rPr>
        <w:t xml:space="preserve"> </w:t>
      </w:r>
      <w:r>
        <w:rPr>
          <w:rFonts w:ascii="Calibri" w:eastAsia="Times New Roman" w:hAnsi="Calibri" w:cs="Calibri"/>
          <w:color w:val="737373"/>
        </w:rPr>
        <w:t xml:space="preserve">annual and </w:t>
      </w:r>
      <w:r w:rsidR="00490B6C" w:rsidRPr="00490B6C">
        <w:rPr>
          <w:rFonts w:ascii="Calibri" w:eastAsia="Times New Roman" w:hAnsi="Calibri" w:cs="Calibri"/>
          <w:color w:val="737373"/>
        </w:rPr>
        <w:t>long-term fundraising strategy and plan</w:t>
      </w:r>
      <w:r>
        <w:rPr>
          <w:rFonts w:ascii="Calibri" w:eastAsia="Times New Roman" w:hAnsi="Calibri" w:cs="Calibri"/>
          <w:color w:val="737373"/>
        </w:rPr>
        <w:t>.</w:t>
      </w:r>
    </w:p>
    <w:p w14:paraId="0C84B3DC" w14:textId="20C9C447" w:rsidR="009B0136" w:rsidRDefault="009B0136" w:rsidP="009B01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737373"/>
        </w:rPr>
      </w:pPr>
      <w:r w:rsidRPr="00490B6C">
        <w:rPr>
          <w:rFonts w:ascii="Calibri" w:eastAsia="Times New Roman" w:hAnsi="Calibri" w:cs="Calibri"/>
          <w:color w:val="737373"/>
        </w:rPr>
        <w:t>Develop and maintain ongoing relationships with all donors, creating and executing a strategy to increase the base of annual individual donors.</w:t>
      </w:r>
    </w:p>
    <w:p w14:paraId="777B8D97" w14:textId="60AA582B" w:rsidR="009B0136" w:rsidRDefault="009B0136" w:rsidP="009B01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737373"/>
        </w:rPr>
      </w:pPr>
      <w:r>
        <w:rPr>
          <w:rFonts w:ascii="Calibri" w:eastAsia="Times New Roman" w:hAnsi="Calibri" w:cs="Calibri"/>
          <w:color w:val="737373"/>
        </w:rPr>
        <w:t>Together</w:t>
      </w:r>
      <w:r w:rsidRPr="00490B6C">
        <w:rPr>
          <w:rFonts w:ascii="Calibri" w:eastAsia="Times New Roman" w:hAnsi="Calibri" w:cs="Calibri"/>
          <w:color w:val="737373"/>
        </w:rPr>
        <w:t xml:space="preserve"> with the </w:t>
      </w:r>
      <w:r>
        <w:rPr>
          <w:rFonts w:ascii="Calibri" w:eastAsia="Times New Roman" w:hAnsi="Calibri" w:cs="Calibri"/>
          <w:color w:val="737373"/>
        </w:rPr>
        <w:t>Executive Director</w:t>
      </w:r>
      <w:r w:rsidRPr="00490B6C">
        <w:rPr>
          <w:rFonts w:ascii="Calibri" w:eastAsia="Times New Roman" w:hAnsi="Calibri" w:cs="Calibri"/>
          <w:color w:val="737373"/>
        </w:rPr>
        <w:t xml:space="preserve">, </w:t>
      </w:r>
      <w:r>
        <w:rPr>
          <w:rFonts w:ascii="Calibri" w:eastAsia="Times New Roman" w:hAnsi="Calibri" w:cs="Calibri"/>
          <w:color w:val="737373"/>
        </w:rPr>
        <w:t>s</w:t>
      </w:r>
      <w:r w:rsidRPr="00490B6C">
        <w:rPr>
          <w:rFonts w:ascii="Calibri" w:eastAsia="Times New Roman" w:hAnsi="Calibri" w:cs="Calibri"/>
          <w:color w:val="737373"/>
        </w:rPr>
        <w:t>ecure financial support from individuals, foundations</w:t>
      </w:r>
      <w:r w:rsidR="00B24775">
        <w:rPr>
          <w:rFonts w:ascii="Calibri" w:eastAsia="Times New Roman" w:hAnsi="Calibri" w:cs="Calibri"/>
          <w:color w:val="737373"/>
        </w:rPr>
        <w:t>,</w:t>
      </w:r>
      <w:r w:rsidRPr="00490B6C">
        <w:rPr>
          <w:rFonts w:ascii="Calibri" w:eastAsia="Times New Roman" w:hAnsi="Calibri" w:cs="Calibri"/>
          <w:color w:val="737373"/>
        </w:rPr>
        <w:t xml:space="preserve"> and corporations</w:t>
      </w:r>
      <w:r>
        <w:rPr>
          <w:rFonts w:ascii="Calibri" w:eastAsia="Times New Roman" w:hAnsi="Calibri" w:cs="Calibri"/>
          <w:color w:val="737373"/>
        </w:rPr>
        <w:t xml:space="preserve"> including grants, gifts, and sponsorships.</w:t>
      </w:r>
    </w:p>
    <w:p w14:paraId="036DB7F0" w14:textId="5FBAD01C" w:rsidR="009B0136" w:rsidRPr="009B0136" w:rsidRDefault="009B0136" w:rsidP="006819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737373"/>
        </w:rPr>
      </w:pPr>
      <w:r w:rsidRPr="009B0136">
        <w:rPr>
          <w:rFonts w:ascii="Calibri" w:eastAsia="Times New Roman" w:hAnsi="Calibri" w:cs="Calibri"/>
          <w:color w:val="737373"/>
        </w:rPr>
        <w:t>Write proposals for foundations, grants, and corporate funding; track and provide reports.</w:t>
      </w:r>
    </w:p>
    <w:p w14:paraId="70E270FD" w14:textId="77777777" w:rsidR="004A6AC4" w:rsidRDefault="00490B6C" w:rsidP="004A6A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737373"/>
        </w:rPr>
      </w:pPr>
      <w:r w:rsidRPr="00490B6C">
        <w:rPr>
          <w:rFonts w:ascii="Calibri" w:eastAsia="Times New Roman" w:hAnsi="Calibri" w:cs="Calibri"/>
          <w:color w:val="737373"/>
        </w:rPr>
        <w:t>Manage</w:t>
      </w:r>
      <w:r w:rsidR="009B0136">
        <w:rPr>
          <w:rFonts w:ascii="Calibri" w:eastAsia="Times New Roman" w:hAnsi="Calibri" w:cs="Calibri"/>
          <w:color w:val="737373"/>
        </w:rPr>
        <w:t xml:space="preserve"> and build the membership program including </w:t>
      </w:r>
      <w:r>
        <w:rPr>
          <w:rFonts w:ascii="Calibri" w:eastAsia="Times New Roman" w:hAnsi="Calibri" w:cs="Calibri"/>
          <w:color w:val="737373"/>
        </w:rPr>
        <w:t xml:space="preserve">membership </w:t>
      </w:r>
      <w:r w:rsidRPr="00490B6C">
        <w:rPr>
          <w:rFonts w:ascii="Calibri" w:eastAsia="Times New Roman" w:hAnsi="Calibri" w:cs="Calibri"/>
          <w:color w:val="737373"/>
        </w:rPr>
        <w:t>processing.</w:t>
      </w:r>
    </w:p>
    <w:p w14:paraId="002FCCE3" w14:textId="534A9FD4" w:rsidR="00490B6C" w:rsidRPr="004A6AC4" w:rsidRDefault="00490B6C" w:rsidP="004A6A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737373"/>
        </w:rPr>
      </w:pPr>
      <w:r w:rsidRPr="004A6AC4">
        <w:rPr>
          <w:rFonts w:ascii="Calibri" w:eastAsia="Times New Roman" w:hAnsi="Calibri" w:cs="Calibri"/>
          <w:color w:val="737373"/>
        </w:rPr>
        <w:t xml:space="preserve">Plan and execute </w:t>
      </w:r>
      <w:r w:rsidR="009B0136" w:rsidRPr="004A6AC4">
        <w:rPr>
          <w:rFonts w:ascii="Calibri" w:eastAsia="Times New Roman" w:hAnsi="Calibri" w:cs="Calibri"/>
          <w:color w:val="737373"/>
        </w:rPr>
        <w:t>the Society’s</w:t>
      </w:r>
      <w:r w:rsidRPr="004A6AC4">
        <w:rPr>
          <w:rFonts w:ascii="Calibri" w:eastAsia="Times New Roman" w:hAnsi="Calibri" w:cs="Calibri"/>
          <w:color w:val="737373"/>
        </w:rPr>
        <w:t xml:space="preserve"> major annual fundraising event</w:t>
      </w:r>
      <w:r w:rsidR="009B0136" w:rsidRPr="004A6AC4">
        <w:rPr>
          <w:rFonts w:ascii="Calibri" w:eastAsia="Times New Roman" w:hAnsi="Calibri" w:cs="Calibri"/>
          <w:color w:val="737373"/>
        </w:rPr>
        <w:t>, the Annual Awards Dinner.</w:t>
      </w:r>
    </w:p>
    <w:p w14:paraId="7D40C42B" w14:textId="77777777" w:rsidR="004A6AC4" w:rsidRPr="004A6AC4" w:rsidRDefault="004A6AC4" w:rsidP="004A6AC4">
      <w:pPr>
        <w:numPr>
          <w:ilvl w:val="0"/>
          <w:numId w:val="1"/>
        </w:numPr>
        <w:shd w:val="clear" w:color="auto" w:fill="FFFFFF"/>
        <w:spacing w:after="0" w:line="285" w:lineRule="atLeast"/>
        <w:rPr>
          <w:rFonts w:ascii="Calibri" w:hAnsi="Calibri" w:cs="Calibri"/>
          <w:color w:val="737373"/>
        </w:rPr>
      </w:pPr>
      <w:r w:rsidRPr="004A6AC4">
        <w:rPr>
          <w:rFonts w:ascii="Calibri" w:eastAsia="Times New Roman" w:hAnsi="Calibri" w:cs="Calibri"/>
          <w:color w:val="737373"/>
        </w:rPr>
        <w:t>Regularly attend Museum events and programs to develop and cultivate positive professional relationships with donors, trustees, members and the public.</w:t>
      </w:r>
    </w:p>
    <w:p w14:paraId="29AD0001" w14:textId="0FC7C0EB" w:rsidR="00490B6C" w:rsidRPr="004A6AC4" w:rsidRDefault="00490B6C" w:rsidP="004A6AC4">
      <w:pPr>
        <w:numPr>
          <w:ilvl w:val="0"/>
          <w:numId w:val="1"/>
        </w:numPr>
        <w:shd w:val="clear" w:color="auto" w:fill="FFFFFF"/>
        <w:spacing w:after="0" w:line="285" w:lineRule="atLeast"/>
        <w:rPr>
          <w:rFonts w:ascii="Calibri" w:hAnsi="Calibri" w:cs="Calibri"/>
          <w:color w:val="737373"/>
        </w:rPr>
      </w:pPr>
      <w:r w:rsidRPr="004A6AC4">
        <w:rPr>
          <w:rFonts w:ascii="Calibri" w:hAnsi="Calibri" w:cs="Calibri"/>
          <w:color w:val="737373"/>
        </w:rPr>
        <w:t>Write, implement</w:t>
      </w:r>
      <w:r w:rsidR="00B24775" w:rsidRPr="004A6AC4">
        <w:rPr>
          <w:rFonts w:ascii="Calibri" w:hAnsi="Calibri" w:cs="Calibri"/>
          <w:color w:val="737373"/>
        </w:rPr>
        <w:t>,</w:t>
      </w:r>
      <w:r w:rsidRPr="004A6AC4">
        <w:rPr>
          <w:rFonts w:ascii="Calibri" w:hAnsi="Calibri" w:cs="Calibri"/>
          <w:color w:val="737373"/>
        </w:rPr>
        <w:t xml:space="preserve"> and manage all fundraising-related communication including, but not limited to, annual appeal, membership appeal/renewal mailings and e-mails</w:t>
      </w:r>
      <w:r w:rsidR="009B0136" w:rsidRPr="004A6AC4">
        <w:rPr>
          <w:rFonts w:ascii="Calibri" w:hAnsi="Calibri" w:cs="Calibri"/>
          <w:color w:val="737373"/>
        </w:rPr>
        <w:t>.</w:t>
      </w:r>
    </w:p>
    <w:p w14:paraId="44D3D477" w14:textId="02055945" w:rsidR="00490B6C" w:rsidRDefault="00AA4B22" w:rsidP="002904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737373"/>
        </w:rPr>
      </w:pPr>
      <w:r w:rsidRPr="009B0136">
        <w:rPr>
          <w:rFonts w:ascii="Calibri" w:eastAsia="Times New Roman" w:hAnsi="Calibri" w:cs="Calibri"/>
          <w:color w:val="737373"/>
        </w:rPr>
        <w:t>Create an effective donor and prospect communication strategy, calendar</w:t>
      </w:r>
      <w:r w:rsidR="00B24775">
        <w:rPr>
          <w:rFonts w:ascii="Calibri" w:eastAsia="Times New Roman" w:hAnsi="Calibri" w:cs="Calibri"/>
          <w:color w:val="737373"/>
        </w:rPr>
        <w:t>,</w:t>
      </w:r>
      <w:r w:rsidRPr="009B0136">
        <w:rPr>
          <w:rFonts w:ascii="Calibri" w:eastAsia="Times New Roman" w:hAnsi="Calibri" w:cs="Calibri"/>
          <w:color w:val="737373"/>
        </w:rPr>
        <w:t xml:space="preserve"> and content.</w:t>
      </w:r>
    </w:p>
    <w:p w14:paraId="77745E03" w14:textId="74DB367E" w:rsidR="00290451" w:rsidRPr="00290451" w:rsidRDefault="00290451" w:rsidP="002904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737373"/>
        </w:rPr>
      </w:pPr>
      <w:r w:rsidRPr="00DE0692">
        <w:rPr>
          <w:rFonts w:ascii="Calibri" w:eastAsia="Times New Roman" w:hAnsi="Calibri" w:cs="Calibri"/>
          <w:color w:val="737373"/>
        </w:rPr>
        <w:t>Manage and produce invitations to programs and events, press materials, the Museum website, social media and email communications</w:t>
      </w:r>
      <w:r>
        <w:rPr>
          <w:rFonts w:ascii="Calibri" w:eastAsia="Times New Roman" w:hAnsi="Calibri" w:cs="Calibri"/>
          <w:color w:val="737373"/>
        </w:rPr>
        <w:t>.</w:t>
      </w:r>
    </w:p>
    <w:p w14:paraId="0D8AB552" w14:textId="3A15861B" w:rsidR="00490B6C" w:rsidRPr="00490B6C" w:rsidRDefault="00490B6C" w:rsidP="00490B6C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737373"/>
          <w:sz w:val="24"/>
          <w:szCs w:val="24"/>
        </w:rPr>
      </w:pPr>
      <w:r w:rsidRPr="00490B6C">
        <w:rPr>
          <w:rFonts w:ascii="Calibri" w:eastAsia="Times New Roman" w:hAnsi="Calibri" w:cs="Calibri"/>
          <w:color w:val="737373"/>
        </w:rPr>
        <w:t>QUALIFICATIONS:</w:t>
      </w:r>
    </w:p>
    <w:p w14:paraId="1D5AD5B8" w14:textId="6C008AE0" w:rsidR="00490B6C" w:rsidRPr="00490B6C" w:rsidRDefault="00490B6C" w:rsidP="00490B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737373"/>
          <w:sz w:val="24"/>
          <w:szCs w:val="24"/>
        </w:rPr>
      </w:pPr>
      <w:r w:rsidRPr="00490B6C">
        <w:rPr>
          <w:rFonts w:ascii="Calibri" w:eastAsia="Times New Roman" w:hAnsi="Calibri" w:cs="Calibri"/>
          <w:color w:val="737373"/>
        </w:rPr>
        <w:t>Bachelor’s degree from an accredited four-year university</w:t>
      </w:r>
      <w:r w:rsidR="009B0136">
        <w:rPr>
          <w:rFonts w:ascii="Calibri" w:eastAsia="Times New Roman" w:hAnsi="Calibri" w:cs="Calibri"/>
          <w:color w:val="737373"/>
        </w:rPr>
        <w:t>. An interest in Milwaukee and local history a bonus.</w:t>
      </w:r>
    </w:p>
    <w:p w14:paraId="40C5BFE5" w14:textId="4BD900B5" w:rsidR="00490B6C" w:rsidRPr="00490B6C" w:rsidRDefault="00490B6C" w:rsidP="00490B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737373"/>
          <w:sz w:val="24"/>
          <w:szCs w:val="24"/>
        </w:rPr>
      </w:pPr>
      <w:r w:rsidRPr="00490B6C">
        <w:rPr>
          <w:rFonts w:ascii="Calibri" w:eastAsia="Times New Roman" w:hAnsi="Calibri" w:cs="Calibri"/>
          <w:color w:val="737373"/>
        </w:rPr>
        <w:t>Proven success in development for a non-profit or similar organization</w:t>
      </w:r>
      <w:r w:rsidR="009B0136">
        <w:rPr>
          <w:rFonts w:ascii="Calibri" w:eastAsia="Times New Roman" w:hAnsi="Calibri" w:cs="Calibri"/>
          <w:color w:val="737373"/>
        </w:rPr>
        <w:t xml:space="preserve"> with </w:t>
      </w:r>
      <w:r w:rsidR="00B24775">
        <w:rPr>
          <w:rFonts w:ascii="Calibri" w:eastAsia="Times New Roman" w:hAnsi="Calibri" w:cs="Calibri"/>
          <w:color w:val="737373"/>
        </w:rPr>
        <w:t xml:space="preserve">a </w:t>
      </w:r>
      <w:r w:rsidR="009B0136">
        <w:rPr>
          <w:rFonts w:ascii="Calibri" w:eastAsia="Times New Roman" w:hAnsi="Calibri" w:cs="Calibri"/>
          <w:color w:val="737373"/>
        </w:rPr>
        <w:t>track record of achieving goals.</w:t>
      </w:r>
    </w:p>
    <w:p w14:paraId="525B5157" w14:textId="2DEF6566" w:rsidR="00867F40" w:rsidRPr="00BA488D" w:rsidRDefault="00490B6C" w:rsidP="009B01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737373"/>
          <w:sz w:val="24"/>
          <w:szCs w:val="24"/>
        </w:rPr>
      </w:pPr>
      <w:r w:rsidRPr="00490B6C">
        <w:rPr>
          <w:rFonts w:ascii="Calibri" w:eastAsia="Times New Roman" w:hAnsi="Calibri" w:cs="Calibri"/>
          <w:color w:val="737373"/>
        </w:rPr>
        <w:t xml:space="preserve">Experience in planning, leading, and managing </w:t>
      </w:r>
      <w:r w:rsidR="009B0136">
        <w:rPr>
          <w:rFonts w:ascii="Calibri" w:eastAsia="Times New Roman" w:hAnsi="Calibri" w:cs="Calibri"/>
          <w:color w:val="737373"/>
        </w:rPr>
        <w:t>projects.</w:t>
      </w:r>
    </w:p>
    <w:p w14:paraId="49B8D859" w14:textId="77777777" w:rsidR="00BA488D" w:rsidRPr="009B0136" w:rsidRDefault="00BA488D" w:rsidP="00BA48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737373"/>
          <w:sz w:val="24"/>
          <w:szCs w:val="24"/>
        </w:rPr>
      </w:pPr>
      <w:r>
        <w:rPr>
          <w:rFonts w:ascii="Calibri" w:eastAsia="Times New Roman" w:hAnsi="Calibri" w:cs="Calibri"/>
          <w:color w:val="737373"/>
        </w:rPr>
        <w:t>Collaborative and entrepreneurial spirit and a sense of humor.</w:t>
      </w:r>
    </w:p>
    <w:p w14:paraId="0C082BE9" w14:textId="77777777" w:rsidR="004B56E2" w:rsidRDefault="004B56E2" w:rsidP="004B56E2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737373"/>
        </w:rPr>
      </w:pPr>
    </w:p>
    <w:p w14:paraId="22B536A5" w14:textId="2243545D" w:rsidR="004B56E2" w:rsidRPr="004B56E2" w:rsidRDefault="004B56E2" w:rsidP="004B56E2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737373"/>
        </w:rPr>
      </w:pPr>
      <w:r w:rsidRPr="004B56E2">
        <w:rPr>
          <w:rFonts w:ascii="Calibri" w:eastAsia="Times New Roman" w:hAnsi="Calibri" w:cs="Calibri"/>
          <w:color w:val="737373"/>
        </w:rPr>
        <w:t>To apply, email cover letter and resume to Mame McCully at mmccully@milwaukeehistory.net.</w:t>
      </w:r>
    </w:p>
    <w:p w14:paraId="5411CB80" w14:textId="77777777" w:rsidR="00BA488D" w:rsidRPr="009B0136" w:rsidRDefault="00BA488D" w:rsidP="00BA488D">
      <w:pPr>
        <w:spacing w:before="100" w:beforeAutospacing="1" w:after="100" w:afterAutospacing="1" w:line="240" w:lineRule="auto"/>
        <w:ind w:left="360"/>
        <w:rPr>
          <w:rFonts w:ascii="Helvetica" w:eastAsia="Times New Roman" w:hAnsi="Helvetica" w:cs="Helvetica"/>
          <w:color w:val="737373"/>
          <w:sz w:val="24"/>
          <w:szCs w:val="24"/>
        </w:rPr>
      </w:pPr>
    </w:p>
    <w:sectPr w:rsidR="00BA488D" w:rsidRPr="009B01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55940"/>
    <w:multiLevelType w:val="multilevel"/>
    <w:tmpl w:val="4E6E4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F55A77"/>
    <w:multiLevelType w:val="multilevel"/>
    <w:tmpl w:val="45203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534921"/>
    <w:multiLevelType w:val="multilevel"/>
    <w:tmpl w:val="6B6CA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F550655"/>
    <w:multiLevelType w:val="multilevel"/>
    <w:tmpl w:val="45203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3C2251"/>
    <w:multiLevelType w:val="multilevel"/>
    <w:tmpl w:val="63460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0576B6"/>
    <w:multiLevelType w:val="multilevel"/>
    <w:tmpl w:val="40B4B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B6C"/>
    <w:rsid w:val="00290451"/>
    <w:rsid w:val="002918B8"/>
    <w:rsid w:val="00490B6C"/>
    <w:rsid w:val="004A6AC4"/>
    <w:rsid w:val="004B56E2"/>
    <w:rsid w:val="00600D32"/>
    <w:rsid w:val="006D6C4F"/>
    <w:rsid w:val="00860AA0"/>
    <w:rsid w:val="00867F40"/>
    <w:rsid w:val="008B74E0"/>
    <w:rsid w:val="009921D9"/>
    <w:rsid w:val="009B0136"/>
    <w:rsid w:val="00AA4B22"/>
    <w:rsid w:val="00B24775"/>
    <w:rsid w:val="00BA488D"/>
    <w:rsid w:val="00E44761"/>
    <w:rsid w:val="00F4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20EFE"/>
  <w15:chartTrackingRefBased/>
  <w15:docId w15:val="{A96480ED-7A4C-407F-BB9E-73B2E1578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0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90B6C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860A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0A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0A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0A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0AA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B56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0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Mame McCully</dc:creator>
  <cp:keywords/>
  <dc:description/>
  <cp:lastModifiedBy>Mame McCully</cp:lastModifiedBy>
  <cp:revision>2</cp:revision>
  <dcterms:created xsi:type="dcterms:W3CDTF">2021-05-01T01:08:00Z</dcterms:created>
  <dcterms:modified xsi:type="dcterms:W3CDTF">2021-05-01T01:08:00Z</dcterms:modified>
</cp:coreProperties>
</file>